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789C9" w14:textId="77777777" w:rsidR="00EB74BA" w:rsidRDefault="00566859" w:rsidP="00566859">
      <w:pPr>
        <w:pBdr>
          <w:top w:val="single" w:sz="4" w:space="1" w:color="8DB3E2" w:themeColor="text2" w:themeTint="66"/>
          <w:left w:val="single" w:sz="4" w:space="4" w:color="8DB3E2" w:themeColor="text2" w:themeTint="66"/>
          <w:bottom w:val="single" w:sz="4" w:space="1" w:color="8DB3E2" w:themeColor="text2" w:themeTint="66"/>
          <w:right w:val="single" w:sz="4" w:space="4" w:color="8DB3E2" w:themeColor="text2" w:themeTint="66"/>
        </w:pBdr>
      </w:pPr>
      <w:r w:rsidRPr="00566859">
        <w:rPr>
          <w:b/>
        </w:rPr>
        <w:t>Identification de l’organisme qui passe le marché</w:t>
      </w:r>
      <w:r>
        <w:t> : AVIGNON TOURISME 6 RUE PENTE RAPIDE CHARLES ANSIDEI 84000 AVIGNON</w:t>
      </w:r>
    </w:p>
    <w:p w14:paraId="5C3DB89D" w14:textId="77777777" w:rsidR="00566859" w:rsidRDefault="00566859" w:rsidP="00566859">
      <w:pPr>
        <w:pBdr>
          <w:top w:val="single" w:sz="4" w:space="1" w:color="8DB3E2" w:themeColor="text2" w:themeTint="66"/>
          <w:left w:val="single" w:sz="4" w:space="4" w:color="8DB3E2" w:themeColor="text2" w:themeTint="66"/>
          <w:bottom w:val="single" w:sz="4" w:space="1" w:color="8DB3E2" w:themeColor="text2" w:themeTint="66"/>
          <w:right w:val="single" w:sz="4" w:space="4" w:color="8DB3E2" w:themeColor="text2" w:themeTint="66"/>
        </w:pBdr>
      </w:pPr>
      <w:r w:rsidRPr="00566859">
        <w:rPr>
          <w:b/>
        </w:rPr>
        <w:t>Objet du marché</w:t>
      </w:r>
      <w:r>
        <w:t xml:space="preserve"> : Marché de </w:t>
      </w:r>
      <w:r w:rsidR="00B659B4">
        <w:t>prestations d’installations générales des manifestations organisées par Avignon Tourisme au Parc des Expositions</w:t>
      </w:r>
    </w:p>
    <w:p w14:paraId="46E03BA5" w14:textId="77777777" w:rsidR="00566859" w:rsidRDefault="00566859" w:rsidP="00566859">
      <w:pPr>
        <w:pBdr>
          <w:top w:val="single" w:sz="4" w:space="1" w:color="8DB3E2" w:themeColor="text2" w:themeTint="66"/>
          <w:left w:val="single" w:sz="4" w:space="4" w:color="8DB3E2" w:themeColor="text2" w:themeTint="66"/>
          <w:bottom w:val="single" w:sz="4" w:space="1" w:color="8DB3E2" w:themeColor="text2" w:themeTint="66"/>
          <w:right w:val="single" w:sz="4" w:space="4" w:color="8DB3E2" w:themeColor="text2" w:themeTint="66"/>
        </w:pBdr>
      </w:pPr>
      <w:r w:rsidRPr="00566859">
        <w:rPr>
          <w:b/>
        </w:rPr>
        <w:t>Durée du marché</w:t>
      </w:r>
      <w:r>
        <w:t xml:space="preserve"> : </w:t>
      </w:r>
      <w:r w:rsidR="0021641D">
        <w:t>3</w:t>
      </w:r>
      <w:r w:rsidR="00B659B4">
        <w:t>6</w:t>
      </w:r>
      <w:r w:rsidR="002C59AB">
        <w:t xml:space="preserve"> </w:t>
      </w:r>
      <w:r>
        <w:t>mois</w:t>
      </w:r>
    </w:p>
    <w:p w14:paraId="235D1644" w14:textId="77777777" w:rsidR="00566859" w:rsidRDefault="00566859" w:rsidP="00566859">
      <w:pPr>
        <w:pBdr>
          <w:top w:val="single" w:sz="4" w:space="1" w:color="8DB3E2" w:themeColor="text2" w:themeTint="66"/>
          <w:left w:val="single" w:sz="4" w:space="4" w:color="8DB3E2" w:themeColor="text2" w:themeTint="66"/>
          <w:bottom w:val="single" w:sz="4" w:space="1" w:color="8DB3E2" w:themeColor="text2" w:themeTint="66"/>
          <w:right w:val="single" w:sz="4" w:space="4" w:color="8DB3E2" w:themeColor="text2" w:themeTint="66"/>
        </w:pBdr>
      </w:pPr>
      <w:r w:rsidRPr="00566859">
        <w:rPr>
          <w:b/>
        </w:rPr>
        <w:t>Procédure de passation</w:t>
      </w:r>
      <w:r>
        <w:t xml:space="preserve"> : </w:t>
      </w:r>
      <w:r w:rsidR="00B659B4">
        <w:rPr>
          <w:rFonts w:eastAsia="MS Mincho" w:cs="Times New Roman"/>
          <w:bCs/>
          <w:szCs w:val="24"/>
          <w:lang w:eastAsia="fr-FR"/>
        </w:rPr>
        <w:t>Appel d’offres ouvert formalisé</w:t>
      </w:r>
      <w:r w:rsidR="005627E5" w:rsidRPr="005627E5">
        <w:rPr>
          <w:rFonts w:eastAsia="MS Mincho" w:cs="Times New Roman"/>
          <w:bCs/>
          <w:szCs w:val="24"/>
          <w:lang w:eastAsia="fr-FR"/>
        </w:rPr>
        <w:t xml:space="preserve"> en application des articles L.212</w:t>
      </w:r>
      <w:r w:rsidR="00B659B4">
        <w:rPr>
          <w:rFonts w:eastAsia="MS Mincho" w:cs="Times New Roman"/>
          <w:bCs/>
          <w:szCs w:val="24"/>
          <w:lang w:eastAsia="fr-FR"/>
        </w:rPr>
        <w:t>4</w:t>
      </w:r>
      <w:r w:rsidR="005627E5" w:rsidRPr="005627E5">
        <w:rPr>
          <w:rFonts w:eastAsia="MS Mincho" w:cs="Times New Roman"/>
          <w:bCs/>
          <w:szCs w:val="24"/>
          <w:lang w:eastAsia="fr-FR"/>
        </w:rPr>
        <w:t>-1 et R.212</w:t>
      </w:r>
      <w:r w:rsidR="00B659B4">
        <w:rPr>
          <w:rFonts w:eastAsia="MS Mincho" w:cs="Times New Roman"/>
          <w:bCs/>
          <w:szCs w:val="24"/>
          <w:lang w:eastAsia="fr-FR"/>
        </w:rPr>
        <w:t>4</w:t>
      </w:r>
      <w:r w:rsidR="005627E5" w:rsidRPr="005627E5">
        <w:rPr>
          <w:rFonts w:eastAsia="MS Mincho" w:cs="Times New Roman"/>
          <w:bCs/>
          <w:szCs w:val="24"/>
          <w:lang w:eastAsia="fr-FR"/>
        </w:rPr>
        <w:t>-</w:t>
      </w:r>
      <w:r w:rsidR="00B659B4">
        <w:rPr>
          <w:rFonts w:eastAsia="MS Mincho" w:cs="Times New Roman"/>
          <w:bCs/>
          <w:szCs w:val="24"/>
          <w:lang w:eastAsia="fr-FR"/>
        </w:rPr>
        <w:t>1</w:t>
      </w:r>
      <w:r w:rsidR="009615B3">
        <w:rPr>
          <w:rFonts w:eastAsia="MS Mincho" w:cs="Times New Roman"/>
          <w:bCs/>
          <w:szCs w:val="24"/>
          <w:lang w:eastAsia="fr-FR"/>
        </w:rPr>
        <w:t xml:space="preserve"> et suivants</w:t>
      </w:r>
      <w:r w:rsidR="005627E5" w:rsidRPr="005627E5">
        <w:rPr>
          <w:rFonts w:eastAsia="MS Mincho" w:cs="Times New Roman"/>
          <w:bCs/>
          <w:szCs w:val="24"/>
          <w:lang w:eastAsia="fr-FR"/>
        </w:rPr>
        <w:t xml:space="preserve"> du Code de la Commande Publique</w:t>
      </w:r>
    </w:p>
    <w:p w14:paraId="452BE2B4" w14:textId="77777777" w:rsidR="00566859" w:rsidRDefault="00566859" w:rsidP="00566859">
      <w:pPr>
        <w:pBdr>
          <w:top w:val="single" w:sz="4" w:space="1" w:color="8DB3E2" w:themeColor="text2" w:themeTint="66"/>
          <w:left w:val="single" w:sz="4" w:space="4" w:color="8DB3E2" w:themeColor="text2" w:themeTint="66"/>
          <w:bottom w:val="single" w:sz="4" w:space="1" w:color="8DB3E2" w:themeColor="text2" w:themeTint="66"/>
          <w:right w:val="single" w:sz="4" w:space="4" w:color="8DB3E2" w:themeColor="text2" w:themeTint="66"/>
        </w:pBdr>
      </w:pPr>
      <w:r w:rsidRPr="00566859">
        <w:rPr>
          <w:b/>
        </w:rPr>
        <w:t>Modalités d’attribution</w:t>
      </w:r>
      <w:r>
        <w:t> : les candidats peuvent répondre seuls ou en groupements</w:t>
      </w:r>
    </w:p>
    <w:p w14:paraId="3FA4EF7A" w14:textId="77777777" w:rsidR="00566859" w:rsidRDefault="00566859" w:rsidP="00566859">
      <w:pPr>
        <w:pBdr>
          <w:top w:val="single" w:sz="4" w:space="1" w:color="8DB3E2" w:themeColor="text2" w:themeTint="66"/>
          <w:left w:val="single" w:sz="4" w:space="4" w:color="8DB3E2" w:themeColor="text2" w:themeTint="66"/>
          <w:bottom w:val="single" w:sz="4" w:space="1" w:color="8DB3E2" w:themeColor="text2" w:themeTint="66"/>
          <w:right w:val="single" w:sz="4" w:space="4" w:color="8DB3E2" w:themeColor="text2" w:themeTint="66"/>
        </w:pBdr>
      </w:pPr>
      <w:r w:rsidRPr="00566859">
        <w:rPr>
          <w:b/>
        </w:rPr>
        <w:t>Critères de sélection</w:t>
      </w:r>
      <w:r>
        <w:t> : classement par ordre hiérarchique décroissant – les critères figurent dans le DCE</w:t>
      </w:r>
    </w:p>
    <w:p w14:paraId="3583FE3A" w14:textId="194D1207" w:rsidR="00566859" w:rsidRDefault="00566859" w:rsidP="00566859">
      <w:pPr>
        <w:pBdr>
          <w:top w:val="single" w:sz="4" w:space="1" w:color="8DB3E2" w:themeColor="text2" w:themeTint="66"/>
          <w:left w:val="single" w:sz="4" w:space="4" w:color="8DB3E2" w:themeColor="text2" w:themeTint="66"/>
          <w:bottom w:val="single" w:sz="4" w:space="1" w:color="8DB3E2" w:themeColor="text2" w:themeTint="66"/>
          <w:right w:val="single" w:sz="4" w:space="4" w:color="8DB3E2" w:themeColor="text2" w:themeTint="66"/>
        </w:pBdr>
      </w:pPr>
      <w:r w:rsidRPr="00566859">
        <w:rPr>
          <w:b/>
        </w:rPr>
        <w:t>Date limite de dépôt des offres</w:t>
      </w:r>
      <w:r>
        <w:t xml:space="preserve"> : </w:t>
      </w:r>
      <w:r w:rsidR="00271370">
        <w:t>25 octobre 2024</w:t>
      </w:r>
      <w:r>
        <w:t xml:space="preserve"> à 1</w:t>
      </w:r>
      <w:r w:rsidR="002C59AB">
        <w:t>2</w:t>
      </w:r>
      <w:r>
        <w:t>h</w:t>
      </w:r>
      <w:r w:rsidR="00B659B4">
        <w:t>00</w:t>
      </w:r>
    </w:p>
    <w:p w14:paraId="23BCC7EC" w14:textId="77777777" w:rsidR="006C1DB8" w:rsidRDefault="006C1DB8" w:rsidP="006C1DB8">
      <w:pPr>
        <w:pBdr>
          <w:top w:val="single" w:sz="4" w:space="1" w:color="8DB3E2" w:themeColor="text2" w:themeTint="66"/>
          <w:left w:val="single" w:sz="4" w:space="4" w:color="8DB3E2" w:themeColor="text2" w:themeTint="66"/>
          <w:bottom w:val="single" w:sz="4" w:space="1" w:color="8DB3E2" w:themeColor="text2" w:themeTint="66"/>
          <w:right w:val="single" w:sz="4" w:space="4" w:color="8DB3E2" w:themeColor="text2" w:themeTint="66"/>
        </w:pBdr>
        <w:spacing w:after="160"/>
      </w:pPr>
      <w:r w:rsidRPr="00566859">
        <w:rPr>
          <w:b/>
        </w:rPr>
        <w:t>Renseignements divers</w:t>
      </w:r>
      <w:r>
        <w:t xml:space="preserve"> : le DCE </w:t>
      </w:r>
      <w:r w:rsidR="00D74577">
        <w:t>est à retirer</w:t>
      </w:r>
      <w:r>
        <w:t xml:space="preserve"> directement sur l’adresse internet du profil acheteur et les candidatures devront y être déposées</w:t>
      </w:r>
    </w:p>
    <w:p w14:paraId="1C4E5BD7" w14:textId="77777777" w:rsidR="006C1DB8" w:rsidRDefault="006C1DB8" w:rsidP="006C1DB8">
      <w:pPr>
        <w:pBdr>
          <w:top w:val="single" w:sz="4" w:space="1" w:color="8DB3E2" w:themeColor="text2" w:themeTint="66"/>
          <w:left w:val="single" w:sz="4" w:space="4" w:color="8DB3E2" w:themeColor="text2" w:themeTint="66"/>
          <w:bottom w:val="single" w:sz="4" w:space="1" w:color="8DB3E2" w:themeColor="text2" w:themeTint="66"/>
          <w:right w:val="single" w:sz="4" w:space="4" w:color="8DB3E2" w:themeColor="text2" w:themeTint="66"/>
        </w:pBdr>
        <w:spacing w:after="160"/>
        <w:rPr>
          <w:b/>
        </w:rPr>
      </w:pPr>
      <w:r w:rsidRPr="00823B8C">
        <w:rPr>
          <w:b/>
        </w:rPr>
        <w:t>Adresse de la salle des marchés :</w:t>
      </w:r>
      <w:r>
        <w:rPr>
          <w:b/>
        </w:rPr>
        <w:t xml:space="preserve"> </w:t>
      </w:r>
    </w:p>
    <w:p w14:paraId="77420F97" w14:textId="77777777" w:rsidR="00271370" w:rsidRPr="00271370" w:rsidRDefault="00271370" w:rsidP="00271370">
      <w:pPr>
        <w:pBdr>
          <w:top w:val="single" w:sz="4" w:space="1" w:color="8DB3E2" w:themeColor="text2" w:themeTint="66"/>
          <w:left w:val="single" w:sz="4" w:space="4" w:color="8DB3E2" w:themeColor="text2" w:themeTint="66"/>
          <w:bottom w:val="single" w:sz="4" w:space="1" w:color="8DB3E2" w:themeColor="text2" w:themeTint="66"/>
          <w:right w:val="single" w:sz="4" w:space="4" w:color="8DB3E2" w:themeColor="text2" w:themeTint="66"/>
        </w:pBdr>
        <w:spacing w:after="160"/>
      </w:pPr>
      <w:hyperlink r:id="rId4" w:history="1">
        <w:r w:rsidRPr="00271370">
          <w:rPr>
            <w:rStyle w:val="Lienhypertexte"/>
          </w:rPr>
          <w:t>https://www.achatpublic.com/sdm/ent/gen/ent_detail.do?PCSLID=CSL_2024_EHQRSGFfSk&amp;v=1&amp;selected=0</w:t>
        </w:r>
      </w:hyperlink>
    </w:p>
    <w:p w14:paraId="1C58BFD2" w14:textId="77777777" w:rsidR="006C1DB8" w:rsidRDefault="006C1DB8" w:rsidP="006C1DB8">
      <w:pPr>
        <w:pBdr>
          <w:top w:val="single" w:sz="4" w:space="1" w:color="8DB3E2" w:themeColor="text2" w:themeTint="66"/>
          <w:left w:val="single" w:sz="4" w:space="4" w:color="8DB3E2" w:themeColor="text2" w:themeTint="66"/>
          <w:bottom w:val="single" w:sz="4" w:space="1" w:color="8DB3E2" w:themeColor="text2" w:themeTint="66"/>
          <w:right w:val="single" w:sz="4" w:space="4" w:color="8DB3E2" w:themeColor="text2" w:themeTint="66"/>
        </w:pBdr>
        <w:spacing w:after="160"/>
      </w:pPr>
      <w:r w:rsidRPr="00566859">
        <w:rPr>
          <w:b/>
        </w:rPr>
        <w:t>Adresse internet</w:t>
      </w:r>
      <w:r>
        <w:t xml:space="preserve"> : </w:t>
      </w:r>
      <w:hyperlink r:id="rId5" w:history="1">
        <w:r w:rsidRPr="00725164">
          <w:rPr>
            <w:rStyle w:val="Lienhypertexte"/>
          </w:rPr>
          <w:t>http://www.avignon-tourisme.com</w:t>
        </w:r>
      </w:hyperlink>
    </w:p>
    <w:p w14:paraId="13C3A7A5" w14:textId="54AFA375" w:rsidR="00566859" w:rsidRDefault="006C1DB8" w:rsidP="006C1DB8">
      <w:pPr>
        <w:pBdr>
          <w:top w:val="single" w:sz="4" w:space="1" w:color="8DB3E2" w:themeColor="text2" w:themeTint="66"/>
          <w:left w:val="single" w:sz="4" w:space="4" w:color="8DB3E2" w:themeColor="text2" w:themeTint="66"/>
          <w:bottom w:val="single" w:sz="4" w:space="1" w:color="8DB3E2" w:themeColor="text2" w:themeTint="66"/>
          <w:right w:val="single" w:sz="4" w:space="4" w:color="8DB3E2" w:themeColor="text2" w:themeTint="66"/>
        </w:pBdr>
        <w:spacing w:after="0"/>
      </w:pPr>
      <w:r w:rsidRPr="00566859">
        <w:rPr>
          <w:b/>
        </w:rPr>
        <w:t>Date d’envoi de l’avis à l’organisme de publication</w:t>
      </w:r>
      <w:r>
        <w:t xml:space="preserve"> : </w:t>
      </w:r>
      <w:r w:rsidR="00271370">
        <w:t>17 septembre 2024</w:t>
      </w:r>
    </w:p>
    <w:sectPr w:rsidR="005668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859"/>
    <w:rsid w:val="00011D85"/>
    <w:rsid w:val="001028BC"/>
    <w:rsid w:val="0021641D"/>
    <w:rsid w:val="00271370"/>
    <w:rsid w:val="002C59AB"/>
    <w:rsid w:val="005627E5"/>
    <w:rsid w:val="00566859"/>
    <w:rsid w:val="006C1DB8"/>
    <w:rsid w:val="009615B3"/>
    <w:rsid w:val="00B659B4"/>
    <w:rsid w:val="00C50EF2"/>
    <w:rsid w:val="00D74577"/>
    <w:rsid w:val="00EB74BA"/>
    <w:rsid w:val="00EF1C2A"/>
    <w:rsid w:val="00FF6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3AC78"/>
  <w15:chartTrackingRefBased/>
  <w15:docId w15:val="{EF358A4C-7BC7-454F-8BCC-977472ABC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566859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2713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0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2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vignon-tourisme.com" TargetMode="External"/><Relationship Id="rId4" Type="http://schemas.openxmlformats.org/officeDocument/2006/relationships/hyperlink" Target="https://www.achatpublic.com/sdm/ent/gen/ent_detail.do?PCSLID=CSL_2024_EHQRSGFfSk&amp;v=1&amp;selected=0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DECELLE Romain</dc:creator>
  <cp:keywords/>
  <dc:description/>
  <cp:lastModifiedBy>DECELLE, Romain</cp:lastModifiedBy>
  <cp:revision>2</cp:revision>
  <dcterms:created xsi:type="dcterms:W3CDTF">2024-09-17T08:56:00Z</dcterms:created>
  <dcterms:modified xsi:type="dcterms:W3CDTF">2024-09-17T08:56:00Z</dcterms:modified>
</cp:coreProperties>
</file>